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</w:t>
      </w:r>
      <w:r w:rsidR="00205488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80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35 доб. 1901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146632">
        <w:rPr>
          <w:rFonts w:ascii="Times New Roman" w:hAnsi="Times New Roman"/>
          <w:b/>
          <w:sz w:val="20"/>
        </w:rPr>
        <w:t>04</w:t>
      </w:r>
      <w:r w:rsidR="00CC51A4">
        <w:rPr>
          <w:rFonts w:ascii="Times New Roman" w:hAnsi="Times New Roman"/>
          <w:b/>
          <w:sz w:val="20"/>
        </w:rPr>
        <w:t xml:space="preserve"> </w:t>
      </w:r>
      <w:r w:rsidR="0059570E">
        <w:rPr>
          <w:rFonts w:ascii="Times New Roman" w:hAnsi="Times New Roman"/>
          <w:b/>
          <w:sz w:val="20"/>
        </w:rPr>
        <w:t>ию</w:t>
      </w:r>
      <w:r w:rsidR="00146632">
        <w:rPr>
          <w:rFonts w:ascii="Times New Roman" w:hAnsi="Times New Roman"/>
          <w:b/>
          <w:sz w:val="20"/>
        </w:rPr>
        <w:t>ля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</w:t>
      </w:r>
      <w:r w:rsidR="00F90E47">
        <w:rPr>
          <w:rFonts w:ascii="Times New Roman" w:hAnsi="Times New Roman"/>
          <w:b/>
          <w:color w:val="000000" w:themeColor="text1"/>
          <w:sz w:val="20"/>
        </w:rPr>
        <w:t>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205488" w:rsidRDefault="00205488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D1B43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CC51A4" w:rsidRDefault="00CC51A4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9570E" w:rsidRDefault="00146632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46632">
        <w:rPr>
          <w:rFonts w:ascii="Times New Roman" w:hAnsi="Times New Roman"/>
          <w:b/>
          <w:sz w:val="26"/>
          <w:szCs w:val="26"/>
        </w:rPr>
        <w:t>В Забайкальском крае выросло число плательщиков транспортного налога</w:t>
      </w:r>
    </w:p>
    <w:p w:rsidR="00146632" w:rsidRDefault="00146632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46632">
        <w:rPr>
          <w:rFonts w:ascii="Times New Roman" w:hAnsi="Times New Roman"/>
          <w:sz w:val="26"/>
          <w:szCs w:val="26"/>
        </w:rPr>
        <w:t>В Забайкальском крае по итогам начисления транспортного налога физическим лицам за 2024 год число плательщиков выросло и  составило 242 080 человек.</w:t>
      </w: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46632">
        <w:rPr>
          <w:rFonts w:ascii="Times New Roman" w:hAnsi="Times New Roman"/>
          <w:sz w:val="26"/>
          <w:szCs w:val="26"/>
        </w:rPr>
        <w:t xml:space="preserve">Общее количество учтенных транспортных средств составило 385 380 единиц, в том числе наземных транспортных средств - 384 100, водных - 1 259 и  воздушных - 21. Увеличилось количество легковых дорогостоящих автомобилей, включенных в Перечень </w:t>
      </w:r>
      <w:proofErr w:type="spellStart"/>
      <w:r w:rsidRPr="00146632">
        <w:rPr>
          <w:rFonts w:ascii="Times New Roman" w:hAnsi="Times New Roman"/>
          <w:sz w:val="26"/>
          <w:szCs w:val="26"/>
        </w:rPr>
        <w:t>Минпромторга</w:t>
      </w:r>
      <w:proofErr w:type="spellEnd"/>
      <w:r w:rsidRPr="00146632">
        <w:rPr>
          <w:rFonts w:ascii="Times New Roman" w:hAnsi="Times New Roman"/>
          <w:sz w:val="26"/>
          <w:szCs w:val="26"/>
        </w:rPr>
        <w:t xml:space="preserve"> России, на 12 единиц, грузовых автомобилей с мощностью двигателя свыше 250 </w:t>
      </w:r>
      <w:proofErr w:type="spellStart"/>
      <w:r w:rsidRPr="00146632">
        <w:rPr>
          <w:rFonts w:ascii="Times New Roman" w:hAnsi="Times New Roman"/>
          <w:sz w:val="26"/>
          <w:szCs w:val="26"/>
        </w:rPr>
        <w:t>л.с</w:t>
      </w:r>
      <w:proofErr w:type="spellEnd"/>
      <w:r w:rsidRPr="00146632">
        <w:rPr>
          <w:rFonts w:ascii="Times New Roman" w:hAnsi="Times New Roman"/>
          <w:sz w:val="26"/>
          <w:szCs w:val="26"/>
        </w:rPr>
        <w:t xml:space="preserve">. – на 373, снегоходов – на 34, моторных лодок  - на 13. </w:t>
      </w: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46632">
        <w:rPr>
          <w:rFonts w:ascii="Times New Roman" w:hAnsi="Times New Roman"/>
          <w:sz w:val="26"/>
          <w:szCs w:val="26"/>
        </w:rPr>
        <w:t xml:space="preserve">Сумма транспортного налога за 2024 год, подлежащая уплате физическими лицами, составила 679,8 </w:t>
      </w:r>
      <w:proofErr w:type="gramStart"/>
      <w:r w:rsidRPr="00146632">
        <w:rPr>
          <w:rFonts w:ascii="Times New Roman" w:hAnsi="Times New Roman"/>
          <w:sz w:val="26"/>
          <w:szCs w:val="26"/>
        </w:rPr>
        <w:t>млн</w:t>
      </w:r>
      <w:proofErr w:type="gramEnd"/>
      <w:r w:rsidRPr="00146632">
        <w:rPr>
          <w:rFonts w:ascii="Times New Roman" w:hAnsi="Times New Roman"/>
          <w:sz w:val="26"/>
          <w:szCs w:val="26"/>
        </w:rPr>
        <w:t xml:space="preserve"> рублей, что на 2,9 % больше чем за 2023 год.</w:t>
      </w: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46632">
        <w:rPr>
          <w:rFonts w:ascii="Times New Roman" w:hAnsi="Times New Roman"/>
          <w:sz w:val="26"/>
          <w:szCs w:val="26"/>
        </w:rPr>
        <w:t xml:space="preserve">Сумма предоставленных льгот составила 22,5 </w:t>
      </w:r>
      <w:proofErr w:type="gramStart"/>
      <w:r w:rsidRPr="00146632">
        <w:rPr>
          <w:rFonts w:ascii="Times New Roman" w:hAnsi="Times New Roman"/>
          <w:sz w:val="26"/>
          <w:szCs w:val="26"/>
        </w:rPr>
        <w:t>млн</w:t>
      </w:r>
      <w:proofErr w:type="gramEnd"/>
      <w:r w:rsidRPr="00146632">
        <w:rPr>
          <w:rFonts w:ascii="Times New Roman" w:hAnsi="Times New Roman"/>
          <w:sz w:val="26"/>
          <w:szCs w:val="26"/>
        </w:rPr>
        <w:t xml:space="preserve"> рублей,  увеличилась на 19,6% в связи с предоставлением льгот участникам специальной военной операции, установленных статьей 3 Закона Забайкальского края от 17.11.2008 № 73-ЗЗК «О транспортном налоге».</w:t>
      </w: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46632">
        <w:rPr>
          <w:rFonts w:ascii="Times New Roman" w:hAnsi="Times New Roman"/>
          <w:sz w:val="26"/>
          <w:szCs w:val="26"/>
        </w:rPr>
        <w:t>Напоминаем, что срок уплаты имущественных налогов физических лиц (транспортного налога, налога на имущество, земельного налогов) за 2024 год не позднее 1 декабря 2025 года.</w:t>
      </w:r>
    </w:p>
    <w:p w:rsidR="00146632" w:rsidRPr="00146632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570E" w:rsidRPr="0059570E" w:rsidRDefault="00146632" w:rsidP="00146632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46632">
        <w:rPr>
          <w:rFonts w:ascii="Times New Roman" w:hAnsi="Times New Roman"/>
          <w:sz w:val="26"/>
          <w:szCs w:val="26"/>
        </w:rPr>
        <w:t xml:space="preserve">Массовая рассылка налоговых уведомлений начнётся в сентябре текущего года. Для получения уведомлений в электронном виде налогоплательщикам необходимо получить доступ к «Личному кабинету налогоплательщика для физических лиц» (пароль можно получить в любом налоговом органе или МФЦ) либо заполнить согласие на получение налоговых уведомлений на портале </w:t>
      </w:r>
      <w:proofErr w:type="spellStart"/>
      <w:r w:rsidRPr="00146632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146632">
        <w:rPr>
          <w:rFonts w:ascii="Times New Roman" w:hAnsi="Times New Roman"/>
          <w:sz w:val="26"/>
          <w:szCs w:val="26"/>
        </w:rPr>
        <w:t xml:space="preserve"> (раздел Услуги</w:t>
      </w:r>
      <w:proofErr w:type="gramStart"/>
      <w:r w:rsidRPr="00146632">
        <w:rPr>
          <w:rFonts w:ascii="Times New Roman" w:hAnsi="Times New Roman"/>
          <w:sz w:val="26"/>
          <w:szCs w:val="26"/>
        </w:rPr>
        <w:t xml:space="preserve"> / П</w:t>
      </w:r>
      <w:proofErr w:type="gramEnd"/>
      <w:r w:rsidRPr="00146632">
        <w:rPr>
          <w:rFonts w:ascii="Times New Roman" w:hAnsi="Times New Roman"/>
          <w:sz w:val="26"/>
          <w:szCs w:val="26"/>
        </w:rPr>
        <w:t>рочие / Налоги и финансы / Получение налоговых уведомлений).</w:t>
      </w:r>
      <w:bookmarkStart w:id="0" w:name="_GoBack"/>
      <w:bookmarkEnd w:id="0"/>
    </w:p>
    <w:sectPr w:rsidR="0059570E" w:rsidRPr="0059570E" w:rsidSect="00F90E47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2201"/>
    <w:multiLevelType w:val="hybridMultilevel"/>
    <w:tmpl w:val="6F6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E11C1"/>
    <w:multiLevelType w:val="hybridMultilevel"/>
    <w:tmpl w:val="8B4C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46632"/>
    <w:rsid w:val="001852E1"/>
    <w:rsid w:val="001B7CF8"/>
    <w:rsid w:val="001D2182"/>
    <w:rsid w:val="00205488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3C7C67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9570E"/>
    <w:rsid w:val="005B15E2"/>
    <w:rsid w:val="005C0D04"/>
    <w:rsid w:val="00612EBE"/>
    <w:rsid w:val="006326A4"/>
    <w:rsid w:val="00645D87"/>
    <w:rsid w:val="006528E8"/>
    <w:rsid w:val="00660906"/>
    <w:rsid w:val="006821C8"/>
    <w:rsid w:val="006975AF"/>
    <w:rsid w:val="006A2BC4"/>
    <w:rsid w:val="00733CFD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04278"/>
    <w:rsid w:val="00942E28"/>
    <w:rsid w:val="00964248"/>
    <w:rsid w:val="0097056D"/>
    <w:rsid w:val="00970AF9"/>
    <w:rsid w:val="009A1139"/>
    <w:rsid w:val="009E14C0"/>
    <w:rsid w:val="00A01A22"/>
    <w:rsid w:val="00A20238"/>
    <w:rsid w:val="00A25161"/>
    <w:rsid w:val="00A36A99"/>
    <w:rsid w:val="00A96B0C"/>
    <w:rsid w:val="00AC0BBA"/>
    <w:rsid w:val="00AE4AD0"/>
    <w:rsid w:val="00B02777"/>
    <w:rsid w:val="00B15DB7"/>
    <w:rsid w:val="00B4032E"/>
    <w:rsid w:val="00BB1E1A"/>
    <w:rsid w:val="00BD1B43"/>
    <w:rsid w:val="00BD4056"/>
    <w:rsid w:val="00BE3920"/>
    <w:rsid w:val="00BF44E2"/>
    <w:rsid w:val="00C76619"/>
    <w:rsid w:val="00C91E6A"/>
    <w:rsid w:val="00CC500D"/>
    <w:rsid w:val="00CC51A4"/>
    <w:rsid w:val="00CD34EE"/>
    <w:rsid w:val="00CE710D"/>
    <w:rsid w:val="00D15651"/>
    <w:rsid w:val="00D2277A"/>
    <w:rsid w:val="00D81058"/>
    <w:rsid w:val="00D84B61"/>
    <w:rsid w:val="00D87633"/>
    <w:rsid w:val="00D9494F"/>
    <w:rsid w:val="00DA5DB7"/>
    <w:rsid w:val="00DA7B73"/>
    <w:rsid w:val="00DC2E91"/>
    <w:rsid w:val="00DE6555"/>
    <w:rsid w:val="00E03DB0"/>
    <w:rsid w:val="00E26BCF"/>
    <w:rsid w:val="00E31F3B"/>
    <w:rsid w:val="00E904CC"/>
    <w:rsid w:val="00EE1EBE"/>
    <w:rsid w:val="00F24AC7"/>
    <w:rsid w:val="00F31008"/>
    <w:rsid w:val="00F45ABB"/>
    <w:rsid w:val="00F55987"/>
    <w:rsid w:val="00F60EDC"/>
    <w:rsid w:val="00F90E47"/>
    <w:rsid w:val="00FA296B"/>
    <w:rsid w:val="00FB36F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5BCD-B895-453D-A2E7-EAC41389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Шипунов Александр Гавриилович</cp:lastModifiedBy>
  <cp:revision>8</cp:revision>
  <dcterms:created xsi:type="dcterms:W3CDTF">2025-02-24T06:10:00Z</dcterms:created>
  <dcterms:modified xsi:type="dcterms:W3CDTF">2025-07-04T05:13:00Z</dcterms:modified>
</cp:coreProperties>
</file>